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9D" w:rsidRPr="0003649D" w:rsidRDefault="0003649D" w:rsidP="0003649D">
      <w:pPr>
        <w:pStyle w:val="1"/>
        <w:spacing w:before="0" w:line="240" w:lineRule="auto"/>
        <w:jc w:val="center"/>
        <w:rPr>
          <w:rFonts w:ascii="Arial Narrow" w:eastAsia="PMingLiU" w:hAnsi="Arial Narrow" w:cs="Arial"/>
          <w:b w:val="0"/>
          <w:color w:val="auto"/>
          <w:spacing w:val="40"/>
          <w:sz w:val="24"/>
        </w:rPr>
      </w:pPr>
      <w:r w:rsidRPr="0003649D">
        <w:rPr>
          <w:rFonts w:ascii="Arial Narrow" w:eastAsia="PMingLiU" w:hAnsi="Arial Narrow" w:cs="Arial"/>
          <w:color w:val="auto"/>
          <w:spacing w:val="40"/>
          <w:sz w:val="24"/>
        </w:rPr>
        <w:t>БЕЛГОРОДСКАЯ ОБЛАСТЬ</w:t>
      </w:r>
    </w:p>
    <w:p w:rsidR="0003649D" w:rsidRPr="00AA180A" w:rsidRDefault="0003649D" w:rsidP="0003649D">
      <w:pPr>
        <w:spacing w:after="0" w:line="240" w:lineRule="auto"/>
        <w:jc w:val="center"/>
        <w:rPr>
          <w:rFonts w:eastAsia="PMingLiU"/>
        </w:rPr>
      </w:pPr>
    </w:p>
    <w:p w:rsidR="0003649D" w:rsidRDefault="0003649D" w:rsidP="0003649D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03649D" w:rsidRDefault="0003649D" w:rsidP="0003649D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03649D" w:rsidRDefault="0003649D" w:rsidP="0003649D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</w:t>
      </w:r>
      <w:r>
        <w:rPr>
          <w:rFonts w:ascii="Arial Narrow" w:hAnsi="Arial Narrow"/>
          <w:sz w:val="40"/>
          <w:szCs w:val="40"/>
        </w:rPr>
        <w:t xml:space="preserve">ОГО РАЙОНА </w:t>
      </w: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03649D" w:rsidRPr="00834B18" w:rsidRDefault="0003649D" w:rsidP="0003649D">
      <w:pPr>
        <w:spacing w:after="0" w:line="240" w:lineRule="auto"/>
        <w:jc w:val="center"/>
        <w:rPr>
          <w:sz w:val="10"/>
          <w:szCs w:val="10"/>
        </w:rPr>
      </w:pPr>
    </w:p>
    <w:p w:rsidR="0003649D" w:rsidRDefault="0003649D" w:rsidP="0003649D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 w:rsidRPr="00430128">
        <w:rPr>
          <w:rFonts w:ascii="Arial" w:hAnsi="Arial" w:cs="Arial"/>
          <w:spacing w:val="48"/>
          <w:sz w:val="32"/>
          <w:szCs w:val="32"/>
        </w:rPr>
        <w:t>РЕШЕНИЕ</w:t>
      </w:r>
    </w:p>
    <w:p w:rsidR="0003649D" w:rsidRPr="00B43224" w:rsidRDefault="0003649D" w:rsidP="0003649D">
      <w:pPr>
        <w:spacing w:after="0" w:line="240" w:lineRule="auto"/>
        <w:jc w:val="center"/>
      </w:pPr>
    </w:p>
    <w:p w:rsidR="0003649D" w:rsidRDefault="0003649D" w:rsidP="0003649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A81CF0">
        <w:rPr>
          <w:rFonts w:ascii="Arial" w:hAnsi="Arial" w:cs="Arial"/>
          <w:b/>
          <w:sz w:val="17"/>
          <w:szCs w:val="17"/>
        </w:rPr>
        <w:t>Шеино</w:t>
      </w:r>
    </w:p>
    <w:p w:rsidR="0003649D" w:rsidRPr="00B302A9" w:rsidRDefault="0003649D" w:rsidP="0003649D">
      <w:pPr>
        <w:spacing w:after="0" w:line="240" w:lineRule="auto"/>
        <w:jc w:val="center"/>
        <w:rPr>
          <w:color w:val="FF0000"/>
        </w:rPr>
      </w:pPr>
    </w:p>
    <w:p w:rsidR="0003649D" w:rsidRDefault="0003649D" w:rsidP="000364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03649D" w:rsidTr="007A4BD4">
        <w:tc>
          <w:tcPr>
            <w:tcW w:w="146" w:type="dxa"/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47" w:type="dxa"/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июня</w:t>
            </w:r>
          </w:p>
        </w:tc>
        <w:tc>
          <w:tcPr>
            <w:tcW w:w="58" w:type="dxa"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03649D" w:rsidRPr="00451770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1770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49D" w:rsidRDefault="0003649D" w:rsidP="0003649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520000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</w:tbl>
    <w:p w:rsidR="007D5B26" w:rsidRPr="001F76F7" w:rsidRDefault="007D5B26" w:rsidP="007D5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B26" w:rsidRPr="001F76F7" w:rsidRDefault="007D5B26" w:rsidP="007D5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B26" w:rsidRPr="001F76F7" w:rsidRDefault="007D5B26" w:rsidP="007D5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B26" w:rsidRPr="001F76F7" w:rsidRDefault="007D5B26" w:rsidP="007D5B26">
      <w:pPr>
        <w:tabs>
          <w:tab w:val="left" w:pos="5245"/>
        </w:tabs>
        <w:spacing w:line="240" w:lineRule="auto"/>
        <w:ind w:right="39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Шеинского сельского поселения от 16 апреля 2019 г. №36 «</w:t>
      </w:r>
      <w:r w:rsidRPr="001F76F7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и принятия решений об условиях приватизации муниципального имущества Шеинского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5B26" w:rsidRPr="001F76F7" w:rsidRDefault="007D5B26" w:rsidP="007D5B26">
      <w:pPr>
        <w:spacing w:line="240" w:lineRule="auto"/>
        <w:ind w:right="425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5B26" w:rsidRPr="001F76F7" w:rsidRDefault="007D5B26" w:rsidP="007D5B26">
      <w:pPr>
        <w:spacing w:line="240" w:lineRule="auto"/>
        <w:ind w:right="425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5B26" w:rsidRPr="001F76F7" w:rsidRDefault="007D5B26" w:rsidP="007D5B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5B26" w:rsidRPr="00D81EFE" w:rsidRDefault="007D5B26" w:rsidP="007D5B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C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7567">
        <w:rPr>
          <w:rFonts w:ascii="Times New Roman" w:hAnsi="Times New Roman" w:cs="Times New Roman"/>
          <w:sz w:val="28"/>
          <w:szCs w:val="28"/>
        </w:rPr>
        <w:t>с пунктами 3 и 4 статьи 15 Федерального закона от 21.12.2021 г. №178-ФЗ</w:t>
      </w:r>
      <w:r w:rsidRPr="00A15CB4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имущества», а также </w:t>
      </w:r>
      <w:r w:rsidRPr="00A15CB4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планирования и принятия решений об условиях приватизации муниципального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Шеинского сельского поселения</w:t>
      </w:r>
      <w:r w:rsidR="002A75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в соответствие с действующим законодательством, </w:t>
      </w:r>
      <w:r w:rsidRPr="00D81EF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="002A7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B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5B2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B26">
        <w:rPr>
          <w:rFonts w:ascii="Times New Roman" w:hAnsi="Times New Roman" w:cs="Times New Roman"/>
          <w:b/>
          <w:sz w:val="28"/>
          <w:szCs w:val="28"/>
        </w:rPr>
        <w:t>о</w:t>
      </w:r>
      <w:r w:rsidRPr="00D81EFE">
        <w:rPr>
          <w:rFonts w:ascii="Times New Roman" w:hAnsi="Times New Roman" w:cs="Times New Roman"/>
          <w:sz w:val="28"/>
          <w:szCs w:val="28"/>
        </w:rPr>
        <w:t>:</w:t>
      </w:r>
    </w:p>
    <w:p w:rsidR="007D5B26" w:rsidRDefault="007D5B26" w:rsidP="007D5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CB4">
        <w:rPr>
          <w:rFonts w:ascii="Times New Roman" w:hAnsi="Times New Roman" w:cs="Times New Roman"/>
          <w:sz w:val="28"/>
          <w:szCs w:val="28"/>
        </w:rPr>
        <w:t xml:space="preserve">1. </w:t>
      </w:r>
      <w:r w:rsidR="002A7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решение земского собрания Шеинского</w:t>
      </w:r>
      <w:r w:rsidRPr="00A15C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F2661">
        <w:rPr>
          <w:rFonts w:ascii="Times New Roman" w:hAnsi="Times New Roman" w:cs="Times New Roman"/>
          <w:sz w:val="28"/>
          <w:szCs w:val="28"/>
        </w:rPr>
        <w:t>16 апреля 2019 г. №36 «Об утверждении порядка планирования и принятия решений об условиях приватизации муниципального имущества Шеинского сельского поселения муниципального района «Корочанский район»»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B26" w:rsidRDefault="007D5B26" w:rsidP="007D5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6.3. Порядка </w:t>
      </w:r>
      <w:r w:rsidRPr="008F2661">
        <w:rPr>
          <w:rFonts w:ascii="Times New Roman" w:hAnsi="Times New Roman" w:cs="Times New Roman"/>
          <w:sz w:val="28"/>
          <w:szCs w:val="28"/>
        </w:rPr>
        <w:t>планирования и принятия решений об условиях приватизации муниципального имущества Шеинского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утвержденного в пункте 1 названного решения  изложить в новой редакции:</w:t>
      </w:r>
    </w:p>
    <w:p w:rsidR="007D5B26" w:rsidRDefault="007D5B26" w:rsidP="007D5B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</w:t>
      </w:r>
      <w:r w:rsidRPr="007D5B26">
        <w:rPr>
          <w:rFonts w:ascii="Times New Roman" w:hAnsi="Times New Roman" w:cs="Times New Roman"/>
          <w:sz w:val="28"/>
          <w:szCs w:val="28"/>
        </w:rPr>
        <w:t>3.</w:t>
      </w:r>
      <w:r>
        <w:rPr>
          <w:color w:val="464C55"/>
          <w:sz w:val="19"/>
          <w:szCs w:val="19"/>
        </w:rPr>
        <w:t xml:space="preserve"> </w:t>
      </w:r>
      <w:r w:rsidRPr="00071FA3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должно содержать, за исключением случаев, предусмотренных законом о приватизации, следующие сведения: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5B26">
        <w:rPr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3) способ приватизации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4) начальная цена продажи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5) форма подачи предложений о цене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6) условия и сроки платежа, необходимые реквизиты счетов;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 xml:space="preserve">10) срок </w:t>
      </w:r>
      <w:proofErr w:type="gramStart"/>
      <w:r w:rsidRPr="007D5B26">
        <w:rPr>
          <w:sz w:val="28"/>
          <w:szCs w:val="28"/>
        </w:rPr>
        <w:t>заключения договора купли-продажи такого имущества</w:t>
      </w:r>
      <w:proofErr w:type="gramEnd"/>
      <w:r w:rsidRPr="007D5B26">
        <w:rPr>
          <w:sz w:val="28"/>
          <w:szCs w:val="28"/>
        </w:rPr>
        <w:t>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7D5B26">
        <w:rPr>
          <w:sz w:val="28"/>
          <w:szCs w:val="28"/>
        </w:rPr>
        <w:t>ии ау</w:t>
      </w:r>
      <w:proofErr w:type="gramEnd"/>
      <w:r w:rsidRPr="007D5B26">
        <w:rPr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5B26">
        <w:rPr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4" w:anchor="block_11381" w:history="1">
        <w:r w:rsidRPr="007D5B26">
          <w:rPr>
            <w:rStyle w:val="a3"/>
            <w:color w:val="auto"/>
            <w:sz w:val="28"/>
            <w:szCs w:val="28"/>
            <w:u w:val="none"/>
          </w:rPr>
          <w:t>подпунктом 8.1 пункта 1 статьи 6</w:t>
        </w:r>
      </w:hyperlink>
      <w:r w:rsidRPr="007D5B26">
        <w:rPr>
          <w:sz w:val="28"/>
          <w:szCs w:val="28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имущества;</w:t>
      </w:r>
      <w:proofErr w:type="gramEnd"/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DD1A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18) условия конкурса, формы и сроки их выполнения</w:t>
      </w:r>
      <w:proofErr w:type="gramStart"/>
      <w:r w:rsidRPr="007D5B2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D5B26" w:rsidRDefault="007D5B26" w:rsidP="007D5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пункт 6.4. Порядка </w:t>
      </w:r>
      <w:r w:rsidRPr="008F2661">
        <w:rPr>
          <w:rFonts w:ascii="Times New Roman" w:hAnsi="Times New Roman" w:cs="Times New Roman"/>
          <w:sz w:val="28"/>
          <w:szCs w:val="28"/>
        </w:rPr>
        <w:t>планирования и принятия решений об условиях приватизации муниципального имущества Шеинского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утвержденного в пункте 1 названного решения  изложить в новой редакции:</w:t>
      </w:r>
    </w:p>
    <w:p w:rsidR="007D5B26" w:rsidRPr="00071FA3" w:rsidRDefault="007D5B26" w:rsidP="007D5B2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FA3">
        <w:rPr>
          <w:rFonts w:ascii="Times New Roman" w:hAnsi="Times New Roman" w:cs="Times New Roman"/>
          <w:sz w:val="28"/>
          <w:szCs w:val="28"/>
        </w:rPr>
        <w:t>6.4.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D5B26">
        <w:rPr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  <w:proofErr w:type="gramEnd"/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 </w:t>
      </w:r>
      <w:hyperlink r:id="rId5" w:anchor="block_1010" w:history="1">
        <w:r w:rsidRPr="007D5B26">
          <w:rPr>
            <w:rStyle w:val="a3"/>
            <w:color w:val="auto"/>
            <w:sz w:val="28"/>
            <w:szCs w:val="28"/>
            <w:u w:val="none"/>
          </w:rPr>
          <w:t>статьей 10.1</w:t>
        </w:r>
      </w:hyperlink>
      <w:r>
        <w:rPr>
          <w:sz w:val="28"/>
          <w:szCs w:val="28"/>
        </w:rPr>
        <w:t xml:space="preserve"> </w:t>
      </w:r>
      <w:r w:rsidRPr="007D5B26">
        <w:rPr>
          <w:sz w:val="28"/>
          <w:szCs w:val="28"/>
        </w:rPr>
        <w:t>настоящего Федерального закона;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8) численность работников хозяйственного общества;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5B26">
        <w:rPr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proofErr w:type="gramStart"/>
      <w:r w:rsidRPr="007D5B2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D5B26" w:rsidRDefault="007D5B26" w:rsidP="007D5B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951">
        <w:rPr>
          <w:sz w:val="28"/>
          <w:szCs w:val="28"/>
        </w:rPr>
        <w:t>Обна</w:t>
      </w:r>
      <w:r>
        <w:rPr>
          <w:sz w:val="28"/>
          <w:szCs w:val="28"/>
        </w:rPr>
        <w:t>родовать настоящее решение</w:t>
      </w:r>
      <w:r w:rsidRPr="00266951">
        <w:rPr>
          <w:sz w:val="28"/>
          <w:szCs w:val="28"/>
        </w:rPr>
        <w:t xml:space="preserve"> </w:t>
      </w:r>
      <w:r w:rsidRPr="0063767A">
        <w:rPr>
          <w:sz w:val="28"/>
          <w:szCs w:val="28"/>
        </w:rPr>
        <w:t xml:space="preserve">в порядке, предусмотренном Уставом </w:t>
      </w:r>
      <w:r>
        <w:rPr>
          <w:sz w:val="28"/>
          <w:szCs w:val="28"/>
        </w:rPr>
        <w:t>Шеинского</w:t>
      </w:r>
      <w:r w:rsidRPr="0063767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>
        <w:rPr>
          <w:sz w:val="28"/>
          <w:szCs w:val="28"/>
        </w:rPr>
        <w:t>Шеинского</w:t>
      </w:r>
      <w:r w:rsidRPr="0063767A">
        <w:rPr>
          <w:sz w:val="28"/>
          <w:szCs w:val="28"/>
        </w:rPr>
        <w:t xml:space="preserve"> сельского поселения муниципального района «Корочанский район» (</w:t>
      </w:r>
      <w:proofErr w:type="spellStart"/>
      <w:r>
        <w:rPr>
          <w:sz w:val="28"/>
          <w:szCs w:val="28"/>
          <w:lang w:val="en-US"/>
        </w:rPr>
        <w:t>shein</w:t>
      </w:r>
      <w:r w:rsidRPr="0063767A">
        <w:rPr>
          <w:sz w:val="28"/>
          <w:szCs w:val="28"/>
          <w:lang w:val="en-US"/>
        </w:rPr>
        <w:t>skoe</w:t>
      </w:r>
      <w:proofErr w:type="spellEnd"/>
      <w:r w:rsidRPr="0063767A">
        <w:rPr>
          <w:sz w:val="28"/>
          <w:szCs w:val="28"/>
        </w:rPr>
        <w:t>-</w:t>
      </w:r>
      <w:r w:rsidRPr="0063767A">
        <w:rPr>
          <w:sz w:val="28"/>
          <w:szCs w:val="28"/>
          <w:lang w:val="en-US"/>
        </w:rPr>
        <w:t>r</w:t>
      </w:r>
      <w:r w:rsidRPr="0063767A">
        <w:rPr>
          <w:sz w:val="28"/>
          <w:szCs w:val="28"/>
        </w:rPr>
        <w:t>31.</w:t>
      </w:r>
      <w:proofErr w:type="spellStart"/>
      <w:r w:rsidRPr="0063767A">
        <w:rPr>
          <w:sz w:val="28"/>
          <w:szCs w:val="28"/>
          <w:lang w:val="en-US"/>
        </w:rPr>
        <w:t>gosweb</w:t>
      </w:r>
      <w:proofErr w:type="spellEnd"/>
      <w:r w:rsidRPr="0063767A">
        <w:rPr>
          <w:sz w:val="28"/>
          <w:szCs w:val="28"/>
        </w:rPr>
        <w:t>.</w:t>
      </w:r>
      <w:proofErr w:type="spellStart"/>
      <w:r w:rsidRPr="0063767A">
        <w:rPr>
          <w:sz w:val="28"/>
          <w:szCs w:val="28"/>
          <w:lang w:val="en-US"/>
        </w:rPr>
        <w:t>gosuslugi</w:t>
      </w:r>
      <w:proofErr w:type="spellEnd"/>
      <w:r w:rsidRPr="0063767A">
        <w:rPr>
          <w:sz w:val="28"/>
          <w:szCs w:val="28"/>
        </w:rPr>
        <w:t>.</w:t>
      </w:r>
      <w:proofErr w:type="spellStart"/>
      <w:r w:rsidRPr="0063767A">
        <w:rPr>
          <w:sz w:val="28"/>
          <w:szCs w:val="28"/>
          <w:lang w:val="en-US"/>
        </w:rPr>
        <w:t>ru</w:t>
      </w:r>
      <w:proofErr w:type="spellEnd"/>
      <w:r w:rsidRPr="0063767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D5B26" w:rsidRPr="007D5B26" w:rsidRDefault="007D5B26" w:rsidP="007D5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B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5B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B2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Pr="007D5B26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земского собрания Шеинского сельского поселения по вопросам социально-экономического развития, бюджету и местному самоуправлению (Нестеров Д.И.).</w:t>
      </w:r>
    </w:p>
    <w:p w:rsidR="007D5B26" w:rsidRPr="007D5B26" w:rsidRDefault="007D5B26" w:rsidP="007D5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26" w:rsidRPr="007D5B26" w:rsidRDefault="007D5B26" w:rsidP="007D5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B26" w:rsidRPr="007D5B26" w:rsidRDefault="007D5B26" w:rsidP="007D5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26">
        <w:rPr>
          <w:rFonts w:ascii="Times New Roman" w:hAnsi="Times New Roman" w:cs="Times New Roman"/>
          <w:b/>
          <w:sz w:val="28"/>
          <w:szCs w:val="28"/>
        </w:rPr>
        <w:t>Глава Шеинского сельского поселения                                     Е.В. Петрова</w:t>
      </w:r>
    </w:p>
    <w:p w:rsidR="007D5B26" w:rsidRPr="007D5B26" w:rsidRDefault="007D5B26" w:rsidP="007D5B2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B26" w:rsidRPr="007D5B26" w:rsidRDefault="007D5B26" w:rsidP="007D5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B26" w:rsidRPr="007D5B26" w:rsidRDefault="007D5B26" w:rsidP="007D5B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D5B26" w:rsidRPr="007D5B26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26"/>
    <w:rsid w:val="0003649D"/>
    <w:rsid w:val="00042454"/>
    <w:rsid w:val="0008305A"/>
    <w:rsid w:val="000C4733"/>
    <w:rsid w:val="000C587A"/>
    <w:rsid w:val="002A7567"/>
    <w:rsid w:val="00457B97"/>
    <w:rsid w:val="00463D13"/>
    <w:rsid w:val="004A2CB0"/>
    <w:rsid w:val="00520000"/>
    <w:rsid w:val="0061306A"/>
    <w:rsid w:val="00750B05"/>
    <w:rsid w:val="007C5BCF"/>
    <w:rsid w:val="007D5B26"/>
    <w:rsid w:val="00C1720E"/>
    <w:rsid w:val="00DD1A26"/>
    <w:rsid w:val="00E74C1E"/>
    <w:rsid w:val="00EB39D1"/>
    <w:rsid w:val="00FA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26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36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B2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D5B2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B2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B26"/>
    <w:rPr>
      <w:rFonts w:ascii="Calibri" w:eastAsia="Times New Roman" w:hAnsi="Calibri"/>
      <w:b/>
      <w:bCs/>
      <w:szCs w:val="28"/>
      <w:lang w:eastAsia="ru-RU"/>
    </w:rPr>
  </w:style>
  <w:style w:type="character" w:styleId="a3">
    <w:name w:val="Hyperlink"/>
    <w:basedOn w:val="a0"/>
    <w:uiPriority w:val="99"/>
    <w:unhideWhenUsed/>
    <w:rsid w:val="007D5B26"/>
    <w:rPr>
      <w:color w:val="0000FF" w:themeColor="hyperlink"/>
      <w:u w:val="single"/>
    </w:rPr>
  </w:style>
  <w:style w:type="paragraph" w:customStyle="1" w:styleId="s1">
    <w:name w:val="s_1"/>
    <w:basedOn w:val="a"/>
    <w:rsid w:val="007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5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5B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49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d866c9989c75bef029b67e7a33698205/" TargetMode="External"/><Relationship Id="rId4" Type="http://schemas.openxmlformats.org/officeDocument/2006/relationships/hyperlink" Target="https://base.garant.ru/12125505/8b7b3c1c76e91f88d33c08b3736aa6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5</cp:revision>
  <cp:lastPrinted>2024-06-27T05:44:00Z</cp:lastPrinted>
  <dcterms:created xsi:type="dcterms:W3CDTF">2024-06-27T05:43:00Z</dcterms:created>
  <dcterms:modified xsi:type="dcterms:W3CDTF">2024-06-27T12:36:00Z</dcterms:modified>
</cp:coreProperties>
</file>