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BC" w:rsidRPr="00424BD8" w:rsidRDefault="00ED07BC" w:rsidP="00ED07BC">
      <w:pPr>
        <w:jc w:val="center"/>
        <w:rPr>
          <w:rFonts w:ascii="Arial" w:hAnsi="Arial" w:cs="Arial"/>
          <w:b/>
          <w:color w:val="000000"/>
          <w:spacing w:val="40"/>
        </w:rPr>
      </w:pPr>
      <w:r w:rsidRPr="00424BD8">
        <w:rPr>
          <w:rFonts w:ascii="Arial" w:hAnsi="Arial" w:cs="Arial"/>
          <w:b/>
          <w:color w:val="000000"/>
          <w:spacing w:val="40"/>
        </w:rPr>
        <w:t>БЕЛГОРОДСКАЯ ОБЛАСТЬ</w:t>
      </w:r>
    </w:p>
    <w:p w:rsidR="00ED07BC" w:rsidRPr="00424BD8" w:rsidRDefault="00ED07BC" w:rsidP="00ED07BC">
      <w:pPr>
        <w:jc w:val="center"/>
        <w:rPr>
          <w:rFonts w:ascii="Arial" w:hAnsi="Arial" w:cs="Arial"/>
          <w:b/>
          <w:color w:val="000000"/>
          <w:spacing w:val="40"/>
        </w:rPr>
      </w:pPr>
    </w:p>
    <w:p w:rsidR="00ED07BC" w:rsidRPr="00424BD8" w:rsidRDefault="00ED07BC" w:rsidP="00ED07BC">
      <w:pPr>
        <w:jc w:val="center"/>
        <w:rPr>
          <w:rFonts w:ascii="Arial Narrow" w:hAnsi="Arial Narrow" w:cs="Arial"/>
          <w:b/>
          <w:color w:val="000000"/>
          <w:sz w:val="40"/>
          <w:szCs w:val="40"/>
        </w:rPr>
      </w:pPr>
      <w:r w:rsidRPr="00424BD8">
        <w:rPr>
          <w:rFonts w:ascii="Arial Narrow" w:hAnsi="Arial Narrow" w:cs="Arial"/>
          <w:b/>
          <w:color w:val="000000"/>
          <w:sz w:val="40"/>
          <w:szCs w:val="40"/>
        </w:rPr>
        <w:t>ЗЕМСКОЕ СОБРАНИЕ</w:t>
      </w:r>
    </w:p>
    <w:p w:rsidR="00ED07BC" w:rsidRPr="00424BD8" w:rsidRDefault="00ED07BC" w:rsidP="00ED07BC">
      <w:pPr>
        <w:jc w:val="center"/>
        <w:rPr>
          <w:rFonts w:ascii="Arial Narrow" w:hAnsi="Arial Narrow" w:cs="Arial"/>
          <w:b/>
          <w:color w:val="000000"/>
          <w:sz w:val="40"/>
          <w:szCs w:val="40"/>
        </w:rPr>
      </w:pPr>
      <w:r>
        <w:rPr>
          <w:rFonts w:ascii="Arial Narrow" w:hAnsi="Arial Narrow" w:cs="Arial"/>
          <w:b/>
          <w:color w:val="000000"/>
          <w:sz w:val="40"/>
          <w:szCs w:val="40"/>
        </w:rPr>
        <w:t>ШЕИН</w:t>
      </w:r>
      <w:r w:rsidRPr="00424BD8">
        <w:rPr>
          <w:rFonts w:ascii="Arial Narrow" w:hAnsi="Arial Narrow" w:cs="Arial"/>
          <w:b/>
          <w:color w:val="000000"/>
          <w:sz w:val="40"/>
          <w:szCs w:val="40"/>
        </w:rPr>
        <w:t>СКОГО СЕЛЬСКОГО ПОСЕЛЕНИЯ МУНИЦИПАЛЬНОГО РАЙОНА «КОРОЧАНСКИЙ РАЙОН»</w:t>
      </w:r>
    </w:p>
    <w:p w:rsidR="00ED07BC" w:rsidRPr="00424BD8" w:rsidRDefault="00ED07BC" w:rsidP="00ED07B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D07BC" w:rsidRPr="00424BD8" w:rsidRDefault="00ED07BC" w:rsidP="00ED07BC">
      <w:pPr>
        <w:jc w:val="center"/>
        <w:rPr>
          <w:rFonts w:ascii="Arial" w:hAnsi="Arial" w:cs="Arial"/>
          <w:b/>
          <w:color w:val="000000"/>
          <w:spacing w:val="40"/>
          <w:sz w:val="32"/>
          <w:szCs w:val="32"/>
        </w:rPr>
      </w:pPr>
      <w:r w:rsidRPr="00424BD8">
        <w:rPr>
          <w:rFonts w:ascii="Arial" w:hAnsi="Arial" w:cs="Arial"/>
          <w:b/>
          <w:color w:val="000000"/>
          <w:spacing w:val="40"/>
          <w:sz w:val="32"/>
          <w:szCs w:val="32"/>
        </w:rPr>
        <w:t>РЕШЕНИЕ</w:t>
      </w:r>
    </w:p>
    <w:p w:rsidR="00ED07BC" w:rsidRPr="004253AE" w:rsidRDefault="00ED07BC" w:rsidP="00ED07BC">
      <w:pPr>
        <w:jc w:val="center"/>
        <w:rPr>
          <w:sz w:val="10"/>
          <w:szCs w:val="10"/>
        </w:rPr>
      </w:pPr>
    </w:p>
    <w:p w:rsidR="00ED07BC" w:rsidRPr="004253AE" w:rsidRDefault="00ED07BC" w:rsidP="00ED07BC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Шеино</w:t>
      </w:r>
    </w:p>
    <w:p w:rsidR="00ED07BC" w:rsidRPr="004253AE" w:rsidRDefault="00ED07BC" w:rsidP="00ED07BC">
      <w:pPr>
        <w:jc w:val="center"/>
        <w:rPr>
          <w:rFonts w:ascii="Arial" w:hAnsi="Arial" w:cs="Arial"/>
          <w:b/>
          <w:sz w:val="10"/>
          <w:szCs w:val="10"/>
        </w:rPr>
      </w:pPr>
    </w:p>
    <w:p w:rsidR="00ED07BC" w:rsidRPr="004253AE" w:rsidRDefault="00ED07BC" w:rsidP="00ED07BC">
      <w:pPr>
        <w:jc w:val="center"/>
        <w:rPr>
          <w:b/>
          <w:bCs/>
          <w:sz w:val="4"/>
          <w:szCs w:val="4"/>
        </w:rPr>
      </w:pPr>
    </w:p>
    <w:tbl>
      <w:tblPr>
        <w:tblW w:w="9331" w:type="dxa"/>
        <w:tblLook w:val="04A0"/>
      </w:tblPr>
      <w:tblGrid>
        <w:gridCol w:w="317"/>
        <w:gridCol w:w="505"/>
        <w:gridCol w:w="310"/>
        <w:gridCol w:w="1378"/>
        <w:gridCol w:w="301"/>
        <w:gridCol w:w="425"/>
        <w:gridCol w:w="341"/>
        <w:gridCol w:w="4328"/>
        <w:gridCol w:w="332"/>
        <w:gridCol w:w="1094"/>
      </w:tblGrid>
      <w:tr w:rsidR="00ED07BC" w:rsidRPr="004253AE" w:rsidTr="001948DC">
        <w:tc>
          <w:tcPr>
            <w:tcW w:w="317" w:type="dxa"/>
            <w:vAlign w:val="bottom"/>
          </w:tcPr>
          <w:p w:rsidR="00ED07BC" w:rsidRPr="004253AE" w:rsidRDefault="00ED07BC" w:rsidP="001948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3AE">
              <w:rPr>
                <w:rFonts w:ascii="Arial" w:hAnsi="Arial" w:cs="Arial"/>
                <w:b/>
                <w:sz w:val="18"/>
                <w:szCs w:val="18"/>
              </w:rPr>
              <w:t>«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bottom"/>
          </w:tcPr>
          <w:p w:rsidR="00ED07BC" w:rsidRPr="004253AE" w:rsidRDefault="00084B7B" w:rsidP="001948DC">
            <w:pPr>
              <w:ind w:left="-141" w:right="-7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03</w:t>
            </w:r>
          </w:p>
        </w:tc>
        <w:tc>
          <w:tcPr>
            <w:tcW w:w="310" w:type="dxa"/>
            <w:vAlign w:val="bottom"/>
          </w:tcPr>
          <w:p w:rsidR="00ED07BC" w:rsidRPr="004253AE" w:rsidRDefault="00ED07BC" w:rsidP="001948DC">
            <w:pPr>
              <w:ind w:left="-108" w:right="-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3AE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bottom"/>
          </w:tcPr>
          <w:p w:rsidR="00ED07BC" w:rsidRPr="004253AE" w:rsidRDefault="00084B7B" w:rsidP="001948DC">
            <w:pPr>
              <w:ind w:left="-141" w:right="-7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апреля</w:t>
            </w:r>
          </w:p>
        </w:tc>
        <w:tc>
          <w:tcPr>
            <w:tcW w:w="301" w:type="dxa"/>
            <w:vAlign w:val="bottom"/>
          </w:tcPr>
          <w:p w:rsidR="00ED07BC" w:rsidRPr="004253AE" w:rsidRDefault="00ED07BC" w:rsidP="001948DC">
            <w:pPr>
              <w:ind w:left="-141" w:right="-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3AE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ED07BC" w:rsidRPr="004253AE" w:rsidRDefault="00084B7B" w:rsidP="001948DC">
            <w:pPr>
              <w:ind w:left="-141" w:right="-7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341" w:type="dxa"/>
            <w:vAlign w:val="bottom"/>
          </w:tcPr>
          <w:p w:rsidR="00ED07BC" w:rsidRPr="004253AE" w:rsidRDefault="00ED07BC" w:rsidP="001948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253AE"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  <w:r w:rsidRPr="004253AE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4328" w:type="dxa"/>
            <w:vAlign w:val="bottom"/>
          </w:tcPr>
          <w:p w:rsidR="00ED07BC" w:rsidRPr="004253AE" w:rsidRDefault="00ED07BC" w:rsidP="001948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" w:type="dxa"/>
            <w:vAlign w:val="bottom"/>
          </w:tcPr>
          <w:p w:rsidR="00ED07BC" w:rsidRPr="004253AE" w:rsidRDefault="00ED07BC" w:rsidP="001948DC">
            <w:pPr>
              <w:ind w:right="-8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53AE"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vAlign w:val="bottom"/>
          </w:tcPr>
          <w:p w:rsidR="00ED07BC" w:rsidRPr="004253AE" w:rsidRDefault="00084B7B" w:rsidP="001948DC">
            <w:pPr>
              <w:ind w:left="-141" w:right="-74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</w:tr>
    </w:tbl>
    <w:p w:rsidR="00ED07BC" w:rsidRPr="00424BD8" w:rsidRDefault="00ED07BC" w:rsidP="00ED07BC">
      <w:pPr>
        <w:jc w:val="both"/>
        <w:rPr>
          <w:color w:val="000000"/>
          <w:sz w:val="28"/>
          <w:szCs w:val="28"/>
        </w:rPr>
      </w:pPr>
    </w:p>
    <w:p w:rsidR="00ED07BC" w:rsidRDefault="00ED07BC" w:rsidP="00ED07BC">
      <w:pPr>
        <w:jc w:val="both"/>
        <w:rPr>
          <w:color w:val="000000"/>
          <w:sz w:val="28"/>
          <w:szCs w:val="28"/>
        </w:rPr>
      </w:pPr>
    </w:p>
    <w:p w:rsidR="00084B7B" w:rsidRDefault="00084B7B" w:rsidP="00ED07BC">
      <w:pPr>
        <w:jc w:val="both"/>
        <w:rPr>
          <w:color w:val="000000"/>
          <w:sz w:val="28"/>
          <w:szCs w:val="28"/>
        </w:rPr>
      </w:pPr>
    </w:p>
    <w:p w:rsidR="00ED07BC" w:rsidRPr="00424BD8" w:rsidRDefault="00ED07BC" w:rsidP="00084B7B">
      <w:pPr>
        <w:ind w:right="4252"/>
        <w:jc w:val="both"/>
        <w:rPr>
          <w:bCs/>
          <w:color w:val="000000"/>
          <w:sz w:val="28"/>
          <w:szCs w:val="28"/>
        </w:rPr>
      </w:pPr>
      <w:r w:rsidRPr="007C14BF">
        <w:rPr>
          <w:b/>
          <w:bCs/>
          <w:color w:val="000000"/>
          <w:sz w:val="28"/>
          <w:szCs w:val="28"/>
        </w:rPr>
        <w:t>О внесении изменений и дополнений в</w:t>
      </w:r>
      <w:r>
        <w:rPr>
          <w:b/>
          <w:bCs/>
          <w:color w:val="000000"/>
          <w:sz w:val="28"/>
          <w:szCs w:val="28"/>
        </w:rPr>
        <w:t xml:space="preserve"> </w:t>
      </w:r>
      <w:r w:rsidRPr="007C14BF">
        <w:rPr>
          <w:b/>
          <w:bCs/>
          <w:color w:val="000000"/>
          <w:sz w:val="28"/>
          <w:szCs w:val="28"/>
        </w:rPr>
        <w:t xml:space="preserve">Устав </w:t>
      </w:r>
      <w:r>
        <w:rPr>
          <w:b/>
          <w:bCs/>
          <w:color w:val="000000"/>
          <w:sz w:val="28"/>
          <w:szCs w:val="28"/>
        </w:rPr>
        <w:t>Шеинского</w:t>
      </w:r>
      <w:r w:rsidRPr="007C14BF">
        <w:rPr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7C14BF">
        <w:rPr>
          <w:b/>
          <w:bCs/>
          <w:color w:val="000000"/>
          <w:sz w:val="28"/>
          <w:szCs w:val="28"/>
        </w:rPr>
        <w:t>муниципального района «Корочанский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7C14BF">
        <w:rPr>
          <w:b/>
          <w:bCs/>
          <w:color w:val="000000"/>
          <w:sz w:val="28"/>
          <w:szCs w:val="28"/>
        </w:rPr>
        <w:t>район» Белгородской област</w:t>
      </w:r>
      <w:r>
        <w:rPr>
          <w:b/>
          <w:bCs/>
          <w:color w:val="000000"/>
          <w:sz w:val="28"/>
          <w:szCs w:val="28"/>
        </w:rPr>
        <w:t>и</w:t>
      </w:r>
    </w:p>
    <w:p w:rsidR="00ED07BC" w:rsidRDefault="00ED07BC" w:rsidP="00ED07BC">
      <w:pPr>
        <w:rPr>
          <w:bCs/>
          <w:color w:val="000000"/>
          <w:sz w:val="28"/>
          <w:szCs w:val="28"/>
        </w:rPr>
      </w:pPr>
    </w:p>
    <w:p w:rsidR="00084B7B" w:rsidRDefault="00084B7B" w:rsidP="00ED07BC">
      <w:pPr>
        <w:rPr>
          <w:bCs/>
          <w:color w:val="000000"/>
          <w:sz w:val="28"/>
          <w:szCs w:val="28"/>
        </w:rPr>
      </w:pPr>
    </w:p>
    <w:p w:rsidR="00ED07BC" w:rsidRDefault="00ED07BC" w:rsidP="00ED07BC">
      <w:pPr>
        <w:rPr>
          <w:bCs/>
          <w:color w:val="000000"/>
          <w:sz w:val="28"/>
          <w:szCs w:val="28"/>
        </w:rPr>
      </w:pPr>
    </w:p>
    <w:p w:rsidR="00ED07BC" w:rsidRPr="007C14BF" w:rsidRDefault="00ED07BC" w:rsidP="00ED07BC">
      <w:pPr>
        <w:ind w:right="40"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7146CA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Шеинского</w:t>
      </w:r>
      <w:r w:rsidRPr="007146CA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 </w:t>
      </w:r>
      <w:proofErr w:type="gramStart"/>
      <w:r w:rsidRPr="007146CA">
        <w:rPr>
          <w:sz w:val="28"/>
          <w:szCs w:val="28"/>
        </w:rPr>
        <w:t>в</w:t>
      </w:r>
      <w:proofErr w:type="gramEnd"/>
      <w:r w:rsidRPr="007146CA">
        <w:rPr>
          <w:sz w:val="28"/>
          <w:szCs w:val="28"/>
        </w:rPr>
        <w:t xml:space="preserve"> соответствие с действующим законодательством Российской Федерации, руковод</w:t>
      </w:r>
      <w:r>
        <w:rPr>
          <w:sz w:val="28"/>
          <w:szCs w:val="28"/>
        </w:rPr>
        <w:t xml:space="preserve">ствуясь Федеральным законом от </w:t>
      </w:r>
      <w:r w:rsidRPr="007146CA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Pr="007C14BF">
        <w:rPr>
          <w:sz w:val="28"/>
          <w:szCs w:val="28"/>
          <w:shd w:val="clear" w:color="auto" w:fill="FFFFFF"/>
        </w:rPr>
        <w:t>, ст.</w:t>
      </w:r>
      <w:r>
        <w:rPr>
          <w:sz w:val="28"/>
          <w:szCs w:val="28"/>
          <w:shd w:val="clear" w:color="auto" w:fill="FFFFFF"/>
        </w:rPr>
        <w:t xml:space="preserve"> </w:t>
      </w:r>
      <w:r w:rsidRPr="007C14BF">
        <w:rPr>
          <w:sz w:val="28"/>
          <w:szCs w:val="28"/>
          <w:shd w:val="clear" w:color="auto" w:fill="FFFFFF"/>
        </w:rPr>
        <w:t xml:space="preserve">14 Устава </w:t>
      </w:r>
      <w:r>
        <w:rPr>
          <w:sz w:val="28"/>
          <w:szCs w:val="28"/>
        </w:rPr>
        <w:t>Шеинского</w:t>
      </w:r>
      <w:r w:rsidRPr="007C14BF">
        <w:rPr>
          <w:sz w:val="28"/>
          <w:szCs w:val="28"/>
          <w:shd w:val="clear" w:color="auto" w:fill="FFFFFF"/>
        </w:rPr>
        <w:t xml:space="preserve"> сельского поселения муниципального района «Корочанский район» Белгородской области, земское собрание </w:t>
      </w:r>
      <w:r>
        <w:rPr>
          <w:sz w:val="28"/>
          <w:szCs w:val="28"/>
        </w:rPr>
        <w:t>Шеинского</w:t>
      </w:r>
      <w:r>
        <w:rPr>
          <w:sz w:val="28"/>
          <w:szCs w:val="28"/>
          <w:shd w:val="clear" w:color="auto" w:fill="FFFFFF"/>
        </w:rPr>
        <w:t xml:space="preserve"> сельского поселения </w:t>
      </w:r>
      <w:r w:rsidRPr="007C14BF">
        <w:rPr>
          <w:b/>
          <w:bCs/>
          <w:spacing w:val="60"/>
          <w:sz w:val="28"/>
          <w:szCs w:val="28"/>
          <w:shd w:val="clear" w:color="auto" w:fill="FFFFFF"/>
        </w:rPr>
        <w:t>решило:</w:t>
      </w:r>
    </w:p>
    <w:p w:rsidR="00ED07BC" w:rsidRDefault="00ED07BC" w:rsidP="00ED07BC">
      <w:pPr>
        <w:ind w:right="4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Pr="004253AE">
        <w:rPr>
          <w:bCs/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4074E7">
        <w:rPr>
          <w:color w:val="000000"/>
          <w:sz w:val="28"/>
          <w:szCs w:val="28"/>
          <w:shd w:val="clear" w:color="auto" w:fill="FFFFFF"/>
        </w:rPr>
        <w:t xml:space="preserve">Внести в Устав </w:t>
      </w:r>
      <w:r>
        <w:rPr>
          <w:sz w:val="28"/>
          <w:szCs w:val="28"/>
        </w:rPr>
        <w:t>Шеинского</w:t>
      </w:r>
      <w:r w:rsidRPr="004074E7">
        <w:rPr>
          <w:color w:val="000000"/>
          <w:sz w:val="28"/>
          <w:szCs w:val="28"/>
          <w:shd w:val="clear" w:color="auto" w:fill="FFFFFF"/>
        </w:rPr>
        <w:t xml:space="preserve"> сельского поселения муниципального района «Корочанский район» Белгородской области, принятый решением земского собрания </w:t>
      </w:r>
      <w:r>
        <w:rPr>
          <w:color w:val="000000"/>
          <w:sz w:val="28"/>
          <w:szCs w:val="28"/>
          <w:shd w:val="clear" w:color="auto" w:fill="FFFFFF"/>
        </w:rPr>
        <w:t>Шеи</w:t>
      </w:r>
      <w:r w:rsidRPr="004074E7">
        <w:rPr>
          <w:color w:val="000000"/>
          <w:sz w:val="28"/>
          <w:szCs w:val="28"/>
          <w:shd w:val="clear" w:color="auto" w:fill="FFFFFF"/>
        </w:rPr>
        <w:t xml:space="preserve">нского сельского поселения </w:t>
      </w:r>
      <w:r>
        <w:rPr>
          <w:sz w:val="28"/>
          <w:szCs w:val="28"/>
          <w:shd w:val="clear" w:color="auto" w:fill="FFFFFF"/>
        </w:rPr>
        <w:t xml:space="preserve">от 17 июля 2007 года </w:t>
      </w:r>
      <w:r w:rsidR="00084B7B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>№ 32 (далее – Устав), следующие изменения и дополнения:</w:t>
      </w:r>
    </w:p>
    <w:p w:rsidR="00ED07BC" w:rsidRDefault="00ED07BC" w:rsidP="00ED0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статье 6 Устава:</w:t>
      </w:r>
    </w:p>
    <w:p w:rsidR="00ED07BC" w:rsidRPr="002B43A8" w:rsidRDefault="00ED07BC" w:rsidP="00ED0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-часть 4 </w:t>
      </w:r>
      <w:r w:rsidRPr="002B43A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D07BC" w:rsidRDefault="00ED07BC" w:rsidP="00ED07BC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B43A8">
        <w:rPr>
          <w:sz w:val="28"/>
          <w:szCs w:val="28"/>
        </w:rPr>
        <w:t xml:space="preserve">4. </w:t>
      </w:r>
      <w:r>
        <w:rPr>
          <w:sz w:val="28"/>
          <w:szCs w:val="28"/>
        </w:rPr>
        <w:t>Систему муниципальных правовых актов составляют:</w:t>
      </w:r>
    </w:p>
    <w:p w:rsidR="00ED07BC" w:rsidRPr="003B1DA5" w:rsidRDefault="00ED07BC" w:rsidP="00ED07BC">
      <w:pPr>
        <w:pStyle w:val="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у</w:t>
      </w:r>
      <w:r w:rsidRPr="003B1DA5">
        <w:rPr>
          <w:sz w:val="28"/>
          <w:szCs w:val="28"/>
        </w:rPr>
        <w:t xml:space="preserve">став сельского поселения, </w:t>
      </w:r>
      <w:r w:rsidRPr="003B1DA5">
        <w:rPr>
          <w:color w:val="000000"/>
          <w:sz w:val="28"/>
          <w:szCs w:val="28"/>
          <w:shd w:val="clear" w:color="auto" w:fill="FFFFFF"/>
        </w:rPr>
        <w:t>правовые акты, принятые на местном референдуме;</w:t>
      </w:r>
    </w:p>
    <w:p w:rsidR="00ED07BC" w:rsidRPr="003B1DA5" w:rsidRDefault="00ED07BC" w:rsidP="00ED07BC">
      <w:pPr>
        <w:pStyle w:val="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</w:t>
      </w:r>
      <w:r w:rsidRPr="003B1DA5">
        <w:rPr>
          <w:color w:val="000000"/>
          <w:sz w:val="28"/>
          <w:szCs w:val="28"/>
          <w:shd w:val="clear" w:color="auto" w:fill="FFFFFF"/>
        </w:rPr>
        <w:t>ешения земского собрания сельского поселения;</w:t>
      </w:r>
    </w:p>
    <w:p w:rsidR="00ED07BC" w:rsidRPr="003B1DA5" w:rsidRDefault="00ED07BC" w:rsidP="00ED07BC">
      <w:pPr>
        <w:pStyle w:val="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3B1DA5">
        <w:rPr>
          <w:color w:val="000000"/>
          <w:sz w:val="28"/>
          <w:szCs w:val="28"/>
          <w:shd w:val="clear" w:color="auto" w:fill="FFFFFF"/>
        </w:rPr>
        <w:t>остановления и распоряжение главы сельского поселения;</w:t>
      </w:r>
    </w:p>
    <w:p w:rsidR="00ED07BC" w:rsidRDefault="00ED07BC" w:rsidP="00ED07BC">
      <w:pPr>
        <w:pStyle w:val="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3B1DA5">
        <w:rPr>
          <w:color w:val="000000"/>
          <w:sz w:val="28"/>
          <w:szCs w:val="28"/>
          <w:shd w:val="clear" w:color="auto" w:fill="FFFFFF"/>
        </w:rPr>
        <w:t>остановления и распоряжения администрации сельского поселения.</w:t>
      </w:r>
    </w:p>
    <w:p w:rsidR="00ED07BC" w:rsidRDefault="00ED07BC" w:rsidP="00ED07BC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43A8">
        <w:rPr>
          <w:sz w:val="28"/>
          <w:szCs w:val="28"/>
        </w:rPr>
        <w:t xml:space="preserve">Муниципальные правовые акты не должны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</w:t>
      </w:r>
      <w:r w:rsidRPr="002B43A8">
        <w:rPr>
          <w:sz w:val="28"/>
          <w:szCs w:val="28"/>
        </w:rPr>
        <w:lastRenderedPageBreak/>
        <w:t>Феде</w:t>
      </w:r>
      <w:r>
        <w:rPr>
          <w:sz w:val="28"/>
          <w:szCs w:val="28"/>
        </w:rPr>
        <w:t xml:space="preserve">рации, настоящему Уставу, законам и </w:t>
      </w:r>
      <w:r w:rsidRPr="002B43A8">
        <w:rPr>
          <w:sz w:val="28"/>
          <w:szCs w:val="28"/>
        </w:rPr>
        <w:t>иным нормативным правовым актам Белгородской области.</w:t>
      </w:r>
    </w:p>
    <w:p w:rsidR="00ED07BC" w:rsidRDefault="00ED07BC" w:rsidP="00ED07BC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самоуправления, их должностные лица обеспечивают возможность ознакомления граждан, проживающих на территории сельского поселения, с муниципальными правовыми актами органов местного самоуправления сельского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ED07BC" w:rsidRDefault="00ED07BC" w:rsidP="00ED07BC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частью 4.1 следующего содержания:</w:t>
      </w:r>
    </w:p>
    <w:p w:rsidR="00ED07BC" w:rsidRDefault="00ED07BC" w:rsidP="00ED07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</w:t>
      </w:r>
      <w:proofErr w:type="gramStart"/>
      <w:r w:rsidRPr="002B43A8">
        <w:rPr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</w:t>
      </w:r>
      <w:r>
        <w:rPr>
          <w:sz w:val="28"/>
          <w:szCs w:val="28"/>
        </w:rPr>
        <w:t>м</w:t>
      </w:r>
      <w:r w:rsidRPr="002B43A8">
        <w:rPr>
          <w:sz w:val="28"/>
          <w:szCs w:val="28"/>
        </w:rPr>
        <w:t>униципальные нормативные правовые ак</w:t>
      </w:r>
      <w:r>
        <w:rPr>
          <w:sz w:val="28"/>
          <w:szCs w:val="28"/>
        </w:rPr>
        <w:t xml:space="preserve">ты, </w:t>
      </w:r>
      <w:r w:rsidRPr="002B43A8">
        <w:rPr>
          <w:sz w:val="28"/>
          <w:szCs w:val="28"/>
        </w:rPr>
        <w:t>устанавливающие правовой статус организаций, учредителем которых выступает сельское</w:t>
      </w:r>
      <w:r>
        <w:rPr>
          <w:sz w:val="28"/>
          <w:szCs w:val="28"/>
        </w:rPr>
        <w:t xml:space="preserve"> поселение, а также соглашения,</w:t>
      </w:r>
      <w:r w:rsidRPr="00B85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заключенные между органами местного самоуправления (далее – соглашения) </w:t>
      </w:r>
      <w:r w:rsidRPr="002B43A8">
        <w:rPr>
          <w:sz w:val="28"/>
          <w:szCs w:val="28"/>
        </w:rPr>
        <w:t xml:space="preserve">вступают в силу </w:t>
      </w:r>
      <w:r>
        <w:rPr>
          <w:sz w:val="28"/>
          <w:szCs w:val="28"/>
        </w:rPr>
        <w:t xml:space="preserve">после </w:t>
      </w:r>
      <w:r w:rsidRPr="002B43A8">
        <w:rPr>
          <w:sz w:val="28"/>
          <w:szCs w:val="28"/>
        </w:rPr>
        <w:t>их официального</w:t>
      </w:r>
      <w:r>
        <w:rPr>
          <w:sz w:val="28"/>
          <w:szCs w:val="28"/>
        </w:rPr>
        <w:t xml:space="preserve"> опубликования</w:t>
      </w:r>
      <w:r w:rsidRPr="002B43A8">
        <w:rPr>
          <w:sz w:val="28"/>
          <w:szCs w:val="28"/>
        </w:rPr>
        <w:t xml:space="preserve">, если иной срок вступления в силу не установлен </w:t>
      </w:r>
      <w:r>
        <w:rPr>
          <w:sz w:val="28"/>
          <w:szCs w:val="28"/>
        </w:rPr>
        <w:t>настоящим Уставом, самим муниципальным нормативным правовым актом или соглашением</w:t>
      </w:r>
      <w:r w:rsidRPr="002B43A8">
        <w:rPr>
          <w:sz w:val="28"/>
          <w:szCs w:val="28"/>
        </w:rPr>
        <w:t>.</w:t>
      </w:r>
      <w:proofErr w:type="gramEnd"/>
    </w:p>
    <w:p w:rsidR="00ED07BC" w:rsidRDefault="00ED07BC" w:rsidP="00ED0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7877">
        <w:rPr>
          <w:sz w:val="28"/>
          <w:szCs w:val="28"/>
        </w:rPr>
        <w:t>Решения земского собрания сельского поселения о налогах и сборах, вступают в силу в соответствии с Налоговым кодексом Российской Федерации</w:t>
      </w:r>
      <w:proofErr w:type="gramStart"/>
      <w:r w:rsidRPr="004A787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D07BC" w:rsidRDefault="00ED07BC" w:rsidP="00ED0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частью 4.2 следующего содержания:</w:t>
      </w:r>
    </w:p>
    <w:p w:rsidR="00ED07BC" w:rsidRPr="00E126E3" w:rsidRDefault="00ED07BC" w:rsidP="00ED0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26E3">
        <w:rPr>
          <w:sz w:val="28"/>
          <w:szCs w:val="28"/>
        </w:rPr>
        <w:t xml:space="preserve">4.2. </w:t>
      </w:r>
      <w:proofErr w:type="gramStart"/>
      <w:r w:rsidRPr="00E126E3">
        <w:rPr>
          <w:sz w:val="28"/>
          <w:szCs w:val="28"/>
        </w:rPr>
        <w:t xml:space="preserve">Официальным опубликованием муниципального правового акта, в том числе соглашения считается первое размещение его полного текста в сетевом издании </w:t>
      </w:r>
      <w:r w:rsidRPr="00FC1A47">
        <w:rPr>
          <w:sz w:val="28"/>
          <w:szCs w:val="28"/>
        </w:rPr>
        <w:t>«Ясный ключ»</w:t>
      </w:r>
      <w:r w:rsidRPr="00E126E3">
        <w:rPr>
          <w:sz w:val="28"/>
          <w:szCs w:val="28"/>
        </w:rPr>
        <w:t xml:space="preserve"> (korocha31.ru, регистрация в качестве сетевого издания:</w:t>
      </w:r>
      <w:proofErr w:type="gramEnd"/>
      <w:r w:rsidRPr="00E126E3">
        <w:rPr>
          <w:sz w:val="28"/>
          <w:szCs w:val="28"/>
        </w:rPr>
        <w:t xml:space="preserve"> </w:t>
      </w:r>
      <w:proofErr w:type="gramStart"/>
      <w:r w:rsidRPr="00E126E3">
        <w:rPr>
          <w:sz w:val="28"/>
          <w:szCs w:val="28"/>
        </w:rPr>
        <w:t>ЭЛ № ФС 77 — 7067 от 15 августа 2017 года).</w:t>
      </w:r>
      <w:proofErr w:type="gramEnd"/>
    </w:p>
    <w:p w:rsidR="00ED07BC" w:rsidRPr="008E085B" w:rsidRDefault="00ED07BC" w:rsidP="00ED0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официального опубликования</w:t>
      </w:r>
      <w:r w:rsidRPr="00B504F2">
        <w:rPr>
          <w:sz w:val="28"/>
          <w:szCs w:val="28"/>
        </w:rPr>
        <w:t xml:space="preserve"> </w:t>
      </w:r>
      <w:r w:rsidRPr="00314CF9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</w:t>
      </w:r>
      <w:r w:rsidR="003776D0">
        <w:rPr>
          <w:sz w:val="28"/>
          <w:szCs w:val="28"/>
        </w:rPr>
        <w:t>Шеи</w:t>
      </w:r>
      <w:r>
        <w:rPr>
          <w:sz w:val="28"/>
          <w:szCs w:val="28"/>
        </w:rPr>
        <w:t>нского</w:t>
      </w:r>
      <w:r w:rsidRPr="00314CF9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еления муниципального района «Корочанский</w:t>
      </w:r>
      <w:r w:rsidRPr="00314CF9">
        <w:rPr>
          <w:sz w:val="28"/>
          <w:szCs w:val="28"/>
        </w:rPr>
        <w:t xml:space="preserve"> район» Белгородской области</w:t>
      </w:r>
      <w:r w:rsidRPr="00B504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муниципальных правовых актов </w:t>
      </w:r>
      <w:r w:rsidRPr="00B504F2">
        <w:rPr>
          <w:sz w:val="28"/>
          <w:szCs w:val="28"/>
        </w:rPr>
        <w:t xml:space="preserve">о внесении изменений в настоящий Устав </w:t>
      </w:r>
      <w:r>
        <w:rPr>
          <w:sz w:val="28"/>
          <w:szCs w:val="28"/>
        </w:rPr>
        <w:t xml:space="preserve">также используется </w:t>
      </w:r>
      <w:r w:rsidRPr="00B504F2">
        <w:rPr>
          <w:sz w:val="28"/>
          <w:szCs w:val="28"/>
        </w:rPr>
        <w:t>портал Министерства юстиции Российской Федерации «Нормативные правовые акты в Российской Федерации» (pravo.minjust.ru, право-минюст</w:t>
      </w:r>
      <w:proofErr w:type="gramStart"/>
      <w:r w:rsidRPr="00B504F2">
        <w:rPr>
          <w:sz w:val="28"/>
          <w:szCs w:val="28"/>
        </w:rPr>
        <w:t>.р</w:t>
      </w:r>
      <w:proofErr w:type="gramEnd"/>
      <w:r w:rsidRPr="00B504F2">
        <w:rPr>
          <w:sz w:val="28"/>
          <w:szCs w:val="28"/>
        </w:rPr>
        <w:t>ф, регистрация в качестве сетевого издания ЭЛ № ФС 77-72471 от 5 марта 2018 года).</w:t>
      </w:r>
    </w:p>
    <w:p w:rsidR="00ED07BC" w:rsidRDefault="00ED07BC" w:rsidP="00ED07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на официальное опубликование муниципальных</w:t>
      </w:r>
      <w:r w:rsidRPr="002B43A8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правовых актов, а также соглашений осуществляется органом местного самоуправления их принявшим (издавшим, подписавшим) в течение 10 дней с момента принятия (издания, подписания). Официальное опубликование муниципальных</w:t>
      </w:r>
      <w:r w:rsidRPr="002B43A8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правовых актов, а также соглашений непосредственно осуществляется ответственными муниципальными служащими администрации сельского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ED07BC" w:rsidRDefault="00ED07BC" w:rsidP="00ED07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частью 4.3 следующего содержания:</w:t>
      </w:r>
    </w:p>
    <w:p w:rsidR="00ED07BC" w:rsidRDefault="00ED07BC" w:rsidP="00ED0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 </w:t>
      </w:r>
      <w:proofErr w:type="gramStart"/>
      <w:r>
        <w:rPr>
          <w:sz w:val="28"/>
          <w:szCs w:val="28"/>
        </w:rPr>
        <w:t xml:space="preserve">Обнародованием муниципальных правовых актов, соглашений является доведение до всеобщего сведения граждан, проживающих на территории сельского поселения, текста муниципального правового акта, соглашения посредством </w:t>
      </w:r>
      <w:r w:rsidRPr="00660816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 xml:space="preserve">их копий </w:t>
      </w:r>
      <w:r w:rsidRPr="00660816">
        <w:rPr>
          <w:sz w:val="28"/>
          <w:szCs w:val="28"/>
        </w:rPr>
        <w:t>на информационных стендах в местах, доступных для неограниченного круга лиц, определенных решением земск</w:t>
      </w:r>
      <w:r>
        <w:rPr>
          <w:sz w:val="28"/>
          <w:szCs w:val="28"/>
        </w:rPr>
        <w:t xml:space="preserve">ого собрания сельского поселения и </w:t>
      </w:r>
      <w:r w:rsidRPr="00660816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lastRenderedPageBreak/>
        <w:t xml:space="preserve">местного самоуправления сельского поселения </w:t>
      </w:r>
      <w:r w:rsidRPr="00660816">
        <w:rPr>
          <w:sz w:val="28"/>
          <w:szCs w:val="28"/>
        </w:rPr>
        <w:t>в информационно-телекоммуникационной</w:t>
      </w:r>
      <w:r>
        <w:rPr>
          <w:sz w:val="28"/>
          <w:szCs w:val="28"/>
        </w:rPr>
        <w:t xml:space="preserve"> сети «Интернет</w:t>
      </w:r>
      <w:r w:rsidRPr="00E126E3">
        <w:rPr>
          <w:sz w:val="28"/>
          <w:szCs w:val="28"/>
        </w:rPr>
        <w:t>» (</w:t>
      </w:r>
      <w:proofErr w:type="spellStart"/>
      <w:r w:rsidRPr="00FC1A47">
        <w:rPr>
          <w:sz w:val="28"/>
          <w:szCs w:val="28"/>
          <w:lang w:val="en-US"/>
        </w:rPr>
        <w:t>sheinskoe</w:t>
      </w:r>
      <w:proofErr w:type="spellEnd"/>
      <w:r w:rsidRPr="00FC1A47">
        <w:rPr>
          <w:sz w:val="28"/>
          <w:szCs w:val="28"/>
        </w:rPr>
        <w:t>-</w:t>
      </w:r>
      <w:r w:rsidRPr="00FC1A47">
        <w:rPr>
          <w:sz w:val="28"/>
          <w:szCs w:val="28"/>
          <w:lang w:val="en-US"/>
        </w:rPr>
        <w:t>r</w:t>
      </w:r>
      <w:r w:rsidRPr="00FC1A47">
        <w:rPr>
          <w:sz w:val="28"/>
          <w:szCs w:val="28"/>
        </w:rPr>
        <w:t>31.</w:t>
      </w:r>
      <w:proofErr w:type="spellStart"/>
      <w:r w:rsidRPr="00FC1A47">
        <w:rPr>
          <w:sz w:val="28"/>
          <w:szCs w:val="28"/>
          <w:lang w:val="en-US"/>
        </w:rPr>
        <w:t>gosweb</w:t>
      </w:r>
      <w:proofErr w:type="spellEnd"/>
      <w:r w:rsidRPr="00FC1A47">
        <w:rPr>
          <w:sz w:val="28"/>
          <w:szCs w:val="28"/>
        </w:rPr>
        <w:t>.</w:t>
      </w:r>
      <w:proofErr w:type="spellStart"/>
      <w:r w:rsidRPr="00FC1A47">
        <w:rPr>
          <w:sz w:val="28"/>
          <w:szCs w:val="28"/>
          <w:lang w:val="en-US"/>
        </w:rPr>
        <w:t>gosuslugi</w:t>
      </w:r>
      <w:proofErr w:type="spellEnd"/>
      <w:r w:rsidRPr="00FC1A47">
        <w:rPr>
          <w:sz w:val="28"/>
          <w:szCs w:val="28"/>
        </w:rPr>
        <w:t>.</w:t>
      </w:r>
      <w:proofErr w:type="spellStart"/>
      <w:r w:rsidRPr="00FC1A47">
        <w:rPr>
          <w:sz w:val="28"/>
          <w:szCs w:val="28"/>
          <w:lang w:val="en-US"/>
        </w:rPr>
        <w:t>ru</w:t>
      </w:r>
      <w:proofErr w:type="spellEnd"/>
      <w:r w:rsidRPr="00E126E3">
        <w:rPr>
          <w:i/>
          <w:sz w:val="28"/>
          <w:szCs w:val="28"/>
        </w:rPr>
        <w:t xml:space="preserve">) </w:t>
      </w:r>
      <w:r w:rsidRPr="00660816">
        <w:rPr>
          <w:sz w:val="28"/>
          <w:szCs w:val="28"/>
        </w:rPr>
        <w:t>(далее – официальный</w:t>
      </w:r>
      <w:proofErr w:type="gramEnd"/>
      <w:r w:rsidRPr="00660816">
        <w:rPr>
          <w:sz w:val="28"/>
          <w:szCs w:val="28"/>
        </w:rPr>
        <w:t xml:space="preserve"> сайт сельского поселения)</w:t>
      </w:r>
      <w:r>
        <w:rPr>
          <w:sz w:val="28"/>
          <w:szCs w:val="28"/>
        </w:rPr>
        <w:t>.</w:t>
      </w:r>
    </w:p>
    <w:p w:rsidR="00ED07BC" w:rsidRDefault="00ED07BC" w:rsidP="00ED0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муниципальных правовых актов, соглашений должны находиться на информационных стендах в течение не менее 10 календарных дней с момента их обнародования. </w:t>
      </w:r>
      <w:proofErr w:type="gramStart"/>
      <w:r>
        <w:rPr>
          <w:sz w:val="28"/>
          <w:szCs w:val="28"/>
        </w:rPr>
        <w:t>Лицами, ответственными за размещение муниципальных правовых актов, соглашений на информационных стендах и официальном сайте сельского поселения, являются муниципальные служащие администрации сельского поселения.</w:t>
      </w:r>
      <w:proofErr w:type="gramEnd"/>
    </w:p>
    <w:p w:rsidR="00ED07BC" w:rsidRPr="00660816" w:rsidRDefault="00ED07BC" w:rsidP="00ED0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Обнародование муниципальных правовых актов, соглашений осуществляется на следующий день после их принятия (издания, подписания)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ED07BC" w:rsidRPr="004F35C6" w:rsidRDefault="00ED07BC" w:rsidP="00ED07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частью 4.4 следующего содержания:</w:t>
      </w:r>
    </w:p>
    <w:p w:rsidR="00ED07BC" w:rsidRPr="002B43A8" w:rsidRDefault="00ED07BC" w:rsidP="00ED07BC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«4.4. </w:t>
      </w:r>
      <w:proofErr w:type="gramStart"/>
      <w:r w:rsidRPr="002B43A8">
        <w:rPr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Pr="002B43A8">
        <w:rPr>
          <w:sz w:val="28"/>
          <w:szCs w:val="28"/>
        </w:rPr>
        <w:t xml:space="preserve">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Белгородской области, - уполномоченным органом государственной власти Российской Федерации (уполномоченным органом государственной власти Белгородской области).</w:t>
      </w:r>
    </w:p>
    <w:p w:rsidR="00ED07BC" w:rsidRDefault="00ED07BC" w:rsidP="00ED07BC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B43A8">
        <w:rPr>
          <w:sz w:val="28"/>
          <w:szCs w:val="28"/>
        </w:rPr>
        <w:t>Признание по решению суда закона Белгородской области об установлении статуса сельского поселения недействующим до вступления в силу нового закона Белгородской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поселения, принятых до вступления решения суда в законную силу, или для отмены данных муниципальных правовых актов.</w:t>
      </w:r>
      <w:r>
        <w:rPr>
          <w:sz w:val="28"/>
          <w:szCs w:val="28"/>
        </w:rPr>
        <w:t>».</w:t>
      </w:r>
      <w:proofErr w:type="gramEnd"/>
    </w:p>
    <w:p w:rsidR="00ED07BC" w:rsidRDefault="00ED07BC" w:rsidP="00ED07BC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 тексту Устава слова «официальному обнародованию», «обнародованию» в соответствующих падежах заменить словами «официальному опубликованию» в соответствующих падежах.</w:t>
      </w:r>
    </w:p>
    <w:p w:rsidR="00ED07BC" w:rsidRPr="00424BD8" w:rsidRDefault="00ED07BC" w:rsidP="00ED07BC">
      <w:pPr>
        <w:ind w:left="709"/>
        <w:jc w:val="both"/>
        <w:rPr>
          <w:color w:val="000000"/>
          <w:sz w:val="28"/>
          <w:szCs w:val="28"/>
        </w:rPr>
      </w:pPr>
      <w:r w:rsidRPr="00424BD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424BD8">
        <w:rPr>
          <w:color w:val="000000"/>
          <w:sz w:val="28"/>
          <w:szCs w:val="28"/>
        </w:rPr>
        <w:t>. Пункт 20 части 1 статьи 8 Устава изложить в следующей редакции:</w:t>
      </w:r>
    </w:p>
    <w:p w:rsidR="00ED07BC" w:rsidRPr="00ED07BC" w:rsidRDefault="00ED07BC" w:rsidP="00ED07B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24BD8">
        <w:rPr>
          <w:color w:val="000000"/>
          <w:sz w:val="28"/>
          <w:szCs w:val="28"/>
        </w:rPr>
        <w:t xml:space="preserve">«20)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</w:t>
      </w:r>
      <w:r w:rsidRPr="00424BD8">
        <w:rPr>
          <w:color w:val="000000"/>
          <w:sz w:val="28"/>
          <w:szCs w:val="28"/>
        </w:rPr>
        <w:lastRenderedPageBreak/>
        <w:t>осуществление мониторинга реализации молодежной политики в сельском поселении;».</w:t>
      </w:r>
    </w:p>
    <w:p w:rsidR="00ED07BC" w:rsidRDefault="00ED07BC" w:rsidP="00ED07BC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статье 16 Устава:</w:t>
      </w:r>
    </w:p>
    <w:p w:rsidR="00ED07BC" w:rsidRDefault="00ED07BC" w:rsidP="00ED07BC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часть 4 изложить в следующей редакции:</w:t>
      </w:r>
    </w:p>
    <w:p w:rsidR="00ED07BC" w:rsidRPr="000554CD" w:rsidRDefault="00ED07BC" w:rsidP="00ED07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47D">
        <w:rPr>
          <w:sz w:val="28"/>
          <w:szCs w:val="28"/>
        </w:rPr>
        <w:t>«4. Решение, принятое земским собранием сельского поселения и носящее нормативный характер, направляется главе сельского поселения для подписания и официального опубликования в течение 10 дней</w:t>
      </w:r>
      <w:proofErr w:type="gramStart"/>
      <w:r w:rsidRPr="0058347D">
        <w:rPr>
          <w:sz w:val="28"/>
          <w:szCs w:val="28"/>
        </w:rPr>
        <w:t>.».</w:t>
      </w:r>
      <w:proofErr w:type="gramEnd"/>
    </w:p>
    <w:p w:rsidR="00ED07BC" w:rsidRPr="00424BD8" w:rsidRDefault="00ED07BC" w:rsidP="00ED07BC">
      <w:pPr>
        <w:ind w:firstLine="709"/>
        <w:jc w:val="both"/>
        <w:rPr>
          <w:color w:val="000000"/>
          <w:sz w:val="28"/>
          <w:szCs w:val="28"/>
        </w:rPr>
      </w:pPr>
      <w:r w:rsidRPr="00424BD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5</w:t>
      </w:r>
      <w:r w:rsidRPr="00424BD8">
        <w:rPr>
          <w:color w:val="000000"/>
          <w:sz w:val="28"/>
          <w:szCs w:val="28"/>
        </w:rPr>
        <w:t>. Статью 19 Устава дополнить частью 1.3 следующего содержания:</w:t>
      </w:r>
    </w:p>
    <w:p w:rsidR="00ED07BC" w:rsidRPr="00424BD8" w:rsidRDefault="00ED07BC" w:rsidP="00ED07BC">
      <w:pPr>
        <w:ind w:firstLine="709"/>
        <w:jc w:val="both"/>
        <w:rPr>
          <w:color w:val="000000"/>
          <w:sz w:val="28"/>
          <w:szCs w:val="28"/>
        </w:rPr>
      </w:pPr>
      <w:r w:rsidRPr="00424BD8">
        <w:rPr>
          <w:color w:val="000000"/>
          <w:sz w:val="28"/>
          <w:szCs w:val="28"/>
        </w:rPr>
        <w:t>«1.3</w:t>
      </w:r>
      <w:r w:rsidR="003776D0">
        <w:rPr>
          <w:color w:val="000000"/>
          <w:sz w:val="28"/>
          <w:szCs w:val="28"/>
        </w:rPr>
        <w:t>.</w:t>
      </w:r>
      <w:r w:rsidRPr="00424BD8">
        <w:rPr>
          <w:color w:val="000000"/>
          <w:sz w:val="28"/>
          <w:szCs w:val="28"/>
        </w:rPr>
        <w:t xml:space="preserve"> </w:t>
      </w:r>
      <w:proofErr w:type="gramStart"/>
      <w:r w:rsidRPr="00424BD8">
        <w:rPr>
          <w:color w:val="000000"/>
          <w:sz w:val="28"/>
          <w:szCs w:val="28"/>
        </w:rPr>
        <w:t>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2023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424BD8">
        <w:rPr>
          <w:color w:val="000000"/>
          <w:sz w:val="28"/>
          <w:szCs w:val="28"/>
        </w:rPr>
        <w:t xml:space="preserve">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</w:t>
      </w:r>
      <w:proofErr w:type="gramStart"/>
      <w:r w:rsidRPr="00424BD8">
        <w:rPr>
          <w:color w:val="000000"/>
          <w:sz w:val="28"/>
          <w:szCs w:val="28"/>
        </w:rPr>
        <w:t>.»</w:t>
      </w:r>
      <w:proofErr w:type="gramEnd"/>
      <w:r w:rsidRPr="00424BD8">
        <w:rPr>
          <w:color w:val="000000"/>
          <w:sz w:val="28"/>
          <w:szCs w:val="28"/>
        </w:rPr>
        <w:t>.</w:t>
      </w:r>
    </w:p>
    <w:p w:rsidR="00ED07BC" w:rsidRPr="00424BD8" w:rsidRDefault="00ED07BC" w:rsidP="00ED07BC">
      <w:pPr>
        <w:ind w:firstLine="709"/>
        <w:jc w:val="both"/>
        <w:rPr>
          <w:color w:val="000000"/>
          <w:sz w:val="28"/>
          <w:szCs w:val="28"/>
        </w:rPr>
      </w:pPr>
      <w:r w:rsidRPr="00424BD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6</w:t>
      </w:r>
      <w:r w:rsidRPr="00424BD8">
        <w:rPr>
          <w:color w:val="000000"/>
          <w:sz w:val="28"/>
          <w:szCs w:val="28"/>
        </w:rPr>
        <w:t>. Статью 25 Устава дополнить частью 6.3 следующего содержания:</w:t>
      </w:r>
    </w:p>
    <w:p w:rsidR="00ED07BC" w:rsidRPr="00424BD8" w:rsidRDefault="00ED07BC" w:rsidP="00ED07B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24BD8">
        <w:rPr>
          <w:color w:val="000000"/>
          <w:sz w:val="28"/>
          <w:szCs w:val="28"/>
        </w:rPr>
        <w:t>«6.3 Депутаты земского собрания сельского поселения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2023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</w:t>
      </w:r>
      <w:proofErr w:type="gramEnd"/>
      <w:r w:rsidRPr="00424BD8">
        <w:rPr>
          <w:color w:val="000000"/>
          <w:sz w:val="28"/>
          <w:szCs w:val="28"/>
        </w:rPr>
        <w:t>, а также неисполнение таких обязанностей признается следствием не зависящих от них обстоятельств в порядке, предусмотренном частями 3-6 статьи 13 Федерального закона от 25 декабря 2008 года № 273-ФЗ «О противодействии коррупции»</w:t>
      </w:r>
      <w:proofErr w:type="gramStart"/>
      <w:r w:rsidRPr="00424BD8">
        <w:rPr>
          <w:color w:val="000000"/>
          <w:sz w:val="28"/>
          <w:szCs w:val="28"/>
        </w:rPr>
        <w:t>.»</w:t>
      </w:r>
      <w:proofErr w:type="gramEnd"/>
      <w:r w:rsidRPr="00424BD8">
        <w:rPr>
          <w:color w:val="000000"/>
          <w:sz w:val="28"/>
          <w:szCs w:val="28"/>
        </w:rPr>
        <w:t>.</w:t>
      </w:r>
    </w:p>
    <w:p w:rsidR="00ED07BC" w:rsidRPr="00424BD8" w:rsidRDefault="00ED07BC" w:rsidP="00ED07BC">
      <w:pPr>
        <w:ind w:firstLine="709"/>
        <w:jc w:val="both"/>
        <w:rPr>
          <w:color w:val="000000"/>
          <w:sz w:val="28"/>
          <w:szCs w:val="28"/>
        </w:rPr>
      </w:pPr>
      <w:r w:rsidRPr="00424BD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7</w:t>
      </w:r>
      <w:r w:rsidRPr="00424BD8">
        <w:rPr>
          <w:color w:val="000000"/>
          <w:sz w:val="28"/>
          <w:szCs w:val="28"/>
        </w:rPr>
        <w:t>. Статью 28 Устава дополнить частью 9 следующего содержания:</w:t>
      </w:r>
    </w:p>
    <w:p w:rsidR="00ED07BC" w:rsidRDefault="00ED07BC" w:rsidP="00ED07BC">
      <w:pPr>
        <w:ind w:firstLine="709"/>
        <w:jc w:val="both"/>
        <w:rPr>
          <w:color w:val="000000"/>
          <w:sz w:val="28"/>
          <w:szCs w:val="28"/>
        </w:rPr>
      </w:pPr>
      <w:r w:rsidRPr="00424BD8">
        <w:rPr>
          <w:color w:val="000000"/>
          <w:sz w:val="28"/>
          <w:szCs w:val="28"/>
        </w:rPr>
        <w:t xml:space="preserve">«9. </w:t>
      </w:r>
      <w:proofErr w:type="gramStart"/>
      <w:r w:rsidRPr="00424BD8">
        <w:rPr>
          <w:color w:val="000000"/>
          <w:sz w:val="28"/>
          <w:szCs w:val="28"/>
        </w:rPr>
        <w:t>Глава администрации сельского поселения о</w:t>
      </w:r>
      <w:bookmarkStart w:id="0" w:name="_GoBack"/>
      <w:bookmarkEnd w:id="0"/>
      <w:r w:rsidRPr="00424BD8">
        <w:rPr>
          <w:color w:val="000000"/>
          <w:sz w:val="28"/>
          <w:szCs w:val="28"/>
        </w:rPr>
        <w:t>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Pr="00424BD8">
        <w:rPr>
          <w:color w:val="000000"/>
          <w:sz w:val="28"/>
          <w:szCs w:val="28"/>
        </w:rPr>
        <w:t xml:space="preserve">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Pr="00424BD8">
        <w:rPr>
          <w:color w:val="000000"/>
          <w:sz w:val="28"/>
          <w:szCs w:val="28"/>
        </w:rPr>
        <w:t>.»</w:t>
      </w:r>
      <w:proofErr w:type="gramEnd"/>
      <w:r w:rsidRPr="00424BD8">
        <w:rPr>
          <w:color w:val="000000"/>
          <w:sz w:val="28"/>
          <w:szCs w:val="28"/>
        </w:rPr>
        <w:t>.</w:t>
      </w:r>
    </w:p>
    <w:p w:rsidR="00ED07BC" w:rsidRDefault="00ED07BC" w:rsidP="00ED07BC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54CD">
        <w:rPr>
          <w:sz w:val="28"/>
          <w:szCs w:val="28"/>
        </w:rPr>
        <w:t>1.8.</w:t>
      </w:r>
      <w:r>
        <w:rPr>
          <w:sz w:val="28"/>
          <w:szCs w:val="28"/>
        </w:rPr>
        <w:t xml:space="preserve"> В статье 54 Устава:</w:t>
      </w:r>
    </w:p>
    <w:p w:rsidR="00ED07BC" w:rsidRPr="000554CD" w:rsidRDefault="00ED07BC" w:rsidP="00ED07BC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абзац второй части 2 признать утратившим силу.</w:t>
      </w:r>
    </w:p>
    <w:p w:rsidR="00ED07BC" w:rsidRPr="00E644F7" w:rsidRDefault="00ED07BC" w:rsidP="00ED07BC">
      <w:pPr>
        <w:ind w:firstLine="709"/>
        <w:jc w:val="both"/>
        <w:rPr>
          <w:sz w:val="28"/>
          <w:szCs w:val="28"/>
        </w:rPr>
      </w:pPr>
      <w:r w:rsidRPr="00E644F7">
        <w:rPr>
          <w:sz w:val="28"/>
          <w:szCs w:val="28"/>
        </w:rPr>
        <w:t>2. Принять настоящее решение.</w:t>
      </w:r>
    </w:p>
    <w:p w:rsidR="00ED07BC" w:rsidRPr="00E644F7" w:rsidRDefault="00ED07BC" w:rsidP="00ED07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44F7">
        <w:rPr>
          <w:sz w:val="28"/>
          <w:szCs w:val="28"/>
        </w:rPr>
        <w:t>3. Направить настоящее решение в Управление Министерства юстиции Российской Федерации по Белгородской области для государственной регистрац</w:t>
      </w:r>
      <w:r>
        <w:rPr>
          <w:sz w:val="28"/>
          <w:szCs w:val="28"/>
        </w:rPr>
        <w:t>ии и официального опубликования</w:t>
      </w:r>
      <w:r w:rsidRPr="00E644F7">
        <w:rPr>
          <w:sz w:val="28"/>
          <w:szCs w:val="28"/>
        </w:rPr>
        <w:t xml:space="preserve"> на портале Министерства юстиции Российской Федерации «Нормативные правовые акты в Российской Федерации» (pravo.minjust.ru, право-минюст</w:t>
      </w:r>
      <w:proofErr w:type="gramStart"/>
      <w:r w:rsidRPr="00E644F7">
        <w:rPr>
          <w:sz w:val="28"/>
          <w:szCs w:val="28"/>
        </w:rPr>
        <w:t>.р</w:t>
      </w:r>
      <w:proofErr w:type="gramEnd"/>
      <w:r w:rsidRPr="00E644F7">
        <w:rPr>
          <w:sz w:val="28"/>
          <w:szCs w:val="28"/>
        </w:rPr>
        <w:t>ф).</w:t>
      </w:r>
    </w:p>
    <w:p w:rsidR="00ED07BC" w:rsidRPr="00E126E3" w:rsidRDefault="00ED07BC" w:rsidP="00ED07BC">
      <w:pPr>
        <w:ind w:firstLine="709"/>
        <w:jc w:val="both"/>
        <w:rPr>
          <w:sz w:val="28"/>
          <w:szCs w:val="28"/>
        </w:rPr>
      </w:pPr>
      <w:r w:rsidRPr="00E644F7">
        <w:rPr>
          <w:sz w:val="28"/>
          <w:szCs w:val="28"/>
        </w:rPr>
        <w:t xml:space="preserve">4. </w:t>
      </w:r>
      <w:r w:rsidRPr="00E126E3">
        <w:rPr>
          <w:sz w:val="28"/>
          <w:szCs w:val="28"/>
        </w:rPr>
        <w:t>Настоящее решение после его государственной регистрации официально опубликовать в сетевом издании «Ясный ключ» (korocha31.ru).</w:t>
      </w:r>
    </w:p>
    <w:p w:rsidR="00ED07BC" w:rsidRPr="00E644F7" w:rsidRDefault="00ED07BC" w:rsidP="00ED07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1A47">
        <w:rPr>
          <w:sz w:val="28"/>
          <w:szCs w:val="28"/>
        </w:rPr>
        <w:t>5</w:t>
      </w:r>
      <w:r w:rsidRPr="00E644F7">
        <w:rPr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ED07BC" w:rsidRDefault="00ED07BC" w:rsidP="00ED07BC">
      <w:pPr>
        <w:tabs>
          <w:tab w:val="right" w:pos="9923"/>
        </w:tabs>
        <w:rPr>
          <w:b/>
          <w:color w:val="000000"/>
          <w:sz w:val="28"/>
          <w:szCs w:val="28"/>
        </w:rPr>
      </w:pPr>
    </w:p>
    <w:p w:rsidR="00ED07BC" w:rsidRPr="00963007" w:rsidRDefault="00ED07BC" w:rsidP="00ED07BC">
      <w:pPr>
        <w:tabs>
          <w:tab w:val="right" w:pos="9923"/>
        </w:tabs>
        <w:rPr>
          <w:b/>
          <w:color w:val="000000"/>
          <w:sz w:val="28"/>
          <w:szCs w:val="28"/>
        </w:rPr>
      </w:pPr>
    </w:p>
    <w:p w:rsidR="00DD1A26" w:rsidRPr="003776D0" w:rsidRDefault="00ED07BC" w:rsidP="003776D0">
      <w:pPr>
        <w:tabs>
          <w:tab w:val="right" w:pos="992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Шеинского сельского поселения                              </w:t>
      </w:r>
      <w:r w:rsidR="003776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Е.В. Петрова</w:t>
      </w:r>
    </w:p>
    <w:sectPr w:rsidR="00DD1A26" w:rsidRPr="003776D0" w:rsidSect="00084B7B">
      <w:headerReference w:type="default" r:id="rId6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556" w:rsidRDefault="00217556" w:rsidP="005F2CAE">
      <w:r>
        <w:separator/>
      </w:r>
    </w:p>
  </w:endnote>
  <w:endnote w:type="continuationSeparator" w:id="0">
    <w:p w:rsidR="00217556" w:rsidRDefault="00217556" w:rsidP="005F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556" w:rsidRDefault="00217556" w:rsidP="005F2CAE">
      <w:r>
        <w:separator/>
      </w:r>
    </w:p>
  </w:footnote>
  <w:footnote w:type="continuationSeparator" w:id="0">
    <w:p w:rsidR="00217556" w:rsidRDefault="00217556" w:rsidP="005F2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043" w:rsidRDefault="00416977">
    <w:pPr>
      <w:pStyle w:val="a4"/>
      <w:jc w:val="center"/>
    </w:pPr>
    <w:r>
      <w:fldChar w:fldCharType="begin"/>
    </w:r>
    <w:r w:rsidR="00ED07BC">
      <w:instrText xml:space="preserve"> PAGE   \* MERGEFORMAT </w:instrText>
    </w:r>
    <w:r>
      <w:fldChar w:fldCharType="separate"/>
    </w:r>
    <w:r w:rsidR="004A23A8">
      <w:rPr>
        <w:noProof/>
      </w:rPr>
      <w:t>4</w:t>
    </w:r>
    <w:r>
      <w:fldChar w:fldCharType="end"/>
    </w:r>
  </w:p>
  <w:p w:rsidR="00A76043" w:rsidRDefault="002175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7BC"/>
    <w:rsid w:val="00084B7B"/>
    <w:rsid w:val="00217556"/>
    <w:rsid w:val="003776D0"/>
    <w:rsid w:val="00416977"/>
    <w:rsid w:val="004A23A8"/>
    <w:rsid w:val="004A2CB0"/>
    <w:rsid w:val="005D581E"/>
    <w:rsid w:val="005F2CAE"/>
    <w:rsid w:val="0061306A"/>
    <w:rsid w:val="009E4876"/>
    <w:rsid w:val="00C1720E"/>
    <w:rsid w:val="00C479D9"/>
    <w:rsid w:val="00DD1A26"/>
    <w:rsid w:val="00EB39D1"/>
    <w:rsid w:val="00ED07BC"/>
    <w:rsid w:val="00FA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07B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D07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ED07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07BC"/>
    <w:rPr>
      <w:rFonts w:eastAsia="Times New Roman"/>
      <w:sz w:val="24"/>
      <w:szCs w:val="24"/>
    </w:rPr>
  </w:style>
  <w:style w:type="paragraph" w:customStyle="1" w:styleId="text">
    <w:name w:val="text"/>
    <w:basedOn w:val="a"/>
    <w:rsid w:val="00ED07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sheino-2</dc:creator>
  <cp:keywords/>
  <dc:description/>
  <cp:lastModifiedBy>sheino-2</cp:lastModifiedBy>
  <cp:revision>4</cp:revision>
  <dcterms:created xsi:type="dcterms:W3CDTF">2024-03-25T12:59:00Z</dcterms:created>
  <dcterms:modified xsi:type="dcterms:W3CDTF">2024-04-03T07:31:00Z</dcterms:modified>
</cp:coreProperties>
</file>